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1" w:rsidRDefault="00946145">
      <w:pPr>
        <w:pStyle w:val="a3"/>
        <w:spacing w:before="67"/>
        <w:ind w:left="3049" w:right="2954"/>
        <w:jc w:val="center"/>
      </w:pPr>
      <w:r>
        <w:t>План</w:t>
      </w:r>
      <w:r>
        <w:rPr>
          <w:spacing w:val="-9"/>
        </w:rPr>
        <w:t xml:space="preserve"> </w:t>
      </w:r>
      <w:r>
        <w:t>противоэпидемических</w:t>
      </w:r>
      <w:r>
        <w:rPr>
          <w:spacing w:val="-7"/>
        </w:rPr>
        <w:t xml:space="preserve"> </w:t>
      </w:r>
      <w:r>
        <w:t>мероприятий</w:t>
      </w:r>
    </w:p>
    <w:p w:rsidR="003E3A11" w:rsidRDefault="003E3A11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103"/>
        <w:gridCol w:w="2835"/>
        <w:gridCol w:w="141"/>
        <w:gridCol w:w="2268"/>
      </w:tblGrid>
      <w:tr w:rsidR="003E3A11">
        <w:trPr>
          <w:trHeight w:val="297"/>
        </w:trPr>
        <w:tc>
          <w:tcPr>
            <w:tcW w:w="535" w:type="dxa"/>
            <w:tcBorders>
              <w:bottom w:val="single" w:sz="6" w:space="0" w:color="000000"/>
            </w:tcBorders>
          </w:tcPr>
          <w:p w:rsidR="003E3A11" w:rsidRDefault="00946145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3E3A11" w:rsidRDefault="00946145">
            <w:pPr>
              <w:pStyle w:val="TableParagraph"/>
              <w:spacing w:line="277" w:lineRule="exact"/>
              <w:ind w:left="1778" w:right="1772"/>
              <w:jc w:val="center"/>
              <w:rPr>
                <w:sz w:val="26"/>
              </w:rPr>
            </w:pPr>
            <w:r>
              <w:rPr>
                <w:sz w:val="26"/>
              </w:rPr>
              <w:t>Мероприятие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3E3A11" w:rsidRDefault="00946145">
            <w:pPr>
              <w:pStyle w:val="TableParagraph"/>
              <w:spacing w:line="277" w:lineRule="exact"/>
              <w:ind w:left="560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</w:tcBorders>
          </w:tcPr>
          <w:p w:rsidR="003E3A11" w:rsidRDefault="00946145">
            <w:pPr>
              <w:pStyle w:val="TableParagraph"/>
              <w:spacing w:line="277" w:lineRule="exact"/>
              <w:ind w:left="240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</w:p>
        </w:tc>
      </w:tr>
      <w:tr w:rsidR="003E3A11">
        <w:trPr>
          <w:trHeight w:val="294"/>
        </w:trPr>
        <w:tc>
          <w:tcPr>
            <w:tcW w:w="10882" w:type="dxa"/>
            <w:gridSpan w:val="5"/>
            <w:tcBorders>
              <w:top w:val="single" w:sz="6" w:space="0" w:color="000000"/>
            </w:tcBorders>
          </w:tcPr>
          <w:p w:rsidR="003E3A11" w:rsidRDefault="00946145">
            <w:pPr>
              <w:pStyle w:val="TableParagraph"/>
              <w:spacing w:line="275" w:lineRule="exact"/>
              <w:ind w:left="3827" w:right="3823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Предэпидемический</w:t>
            </w:r>
            <w:proofErr w:type="spellEnd"/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период</w:t>
            </w:r>
          </w:p>
        </w:tc>
      </w:tr>
      <w:tr w:rsidR="003E3A11" w:rsidTr="00376A20">
        <w:trPr>
          <w:trHeight w:val="1116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385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противоэпидемических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835" w:type="dxa"/>
          </w:tcPr>
          <w:p w:rsidR="003E3A11" w:rsidRDefault="00946145">
            <w:pPr>
              <w:pStyle w:val="TableParagraph"/>
              <w:ind w:left="588" w:right="579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</w:p>
          <w:p w:rsidR="00376A20" w:rsidRPr="00376A20" w:rsidRDefault="00946145" w:rsidP="00376A20">
            <w:pPr>
              <w:pStyle w:val="TableParagraph"/>
              <w:spacing w:line="270" w:lineRule="atLeast"/>
              <w:ind w:left="663" w:right="651" w:hanging="2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3E3A11" w:rsidRDefault="00946145">
            <w:pPr>
              <w:pStyle w:val="TableParagraph"/>
              <w:spacing w:line="294" w:lineRule="exact"/>
              <w:ind w:left="684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3E3A11" w:rsidTr="00376A20">
        <w:trPr>
          <w:trHeight w:val="1137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санитарно-гигиенического</w:t>
            </w:r>
            <w:proofErr w:type="gramEnd"/>
          </w:p>
          <w:p w:rsidR="003E3A11" w:rsidRDefault="0094614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состояния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  <w:tc>
          <w:tcPr>
            <w:tcW w:w="2835" w:type="dxa"/>
          </w:tcPr>
          <w:p w:rsidR="003E3A11" w:rsidRDefault="00946145" w:rsidP="00376A20">
            <w:pPr>
              <w:pStyle w:val="TableParagraph"/>
              <w:ind w:left="588" w:right="579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409" w:type="dxa"/>
            <w:gridSpan w:val="2"/>
          </w:tcPr>
          <w:p w:rsidR="003E3A11" w:rsidRDefault="00946145">
            <w:pPr>
              <w:pStyle w:val="TableParagraph"/>
              <w:spacing w:line="291" w:lineRule="exact"/>
              <w:ind w:left="490"/>
              <w:rPr>
                <w:sz w:val="26"/>
              </w:rPr>
            </w:pPr>
            <w:r>
              <w:rPr>
                <w:sz w:val="26"/>
              </w:rPr>
              <w:t>еженедельно</w:t>
            </w:r>
          </w:p>
        </w:tc>
      </w:tr>
      <w:tr w:rsidR="003E3A11" w:rsidTr="00376A20">
        <w:trPr>
          <w:trHeight w:val="1120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963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запаса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дезинфицирующих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</w:p>
        </w:tc>
        <w:tc>
          <w:tcPr>
            <w:tcW w:w="2835" w:type="dxa"/>
          </w:tcPr>
          <w:p w:rsidR="003E3A11" w:rsidRDefault="00946145">
            <w:pPr>
              <w:pStyle w:val="TableParagraph"/>
              <w:ind w:left="600" w:right="591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ам по АХР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Журавлева </w:t>
            </w:r>
            <w:r>
              <w:rPr>
                <w:sz w:val="24"/>
              </w:rPr>
              <w:t>И.В.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Ст.медсестра</w:t>
            </w:r>
          </w:p>
          <w:p w:rsidR="003E3A11" w:rsidRPr="00376A20" w:rsidRDefault="00946145" w:rsidP="00376A20">
            <w:pPr>
              <w:pStyle w:val="TableParagraph"/>
              <w:spacing w:line="270" w:lineRule="atLeast"/>
              <w:ind w:left="660" w:right="65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2409" w:type="dxa"/>
            <w:gridSpan w:val="2"/>
          </w:tcPr>
          <w:p w:rsidR="003E3A11" w:rsidRDefault="00946145">
            <w:pPr>
              <w:pStyle w:val="TableParagraph"/>
              <w:spacing w:line="291" w:lineRule="exact"/>
              <w:ind w:left="444"/>
              <w:rPr>
                <w:sz w:val="26"/>
              </w:rPr>
            </w:pPr>
            <w:r>
              <w:rPr>
                <w:sz w:val="26"/>
              </w:rPr>
              <w:t>два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3E3A11">
        <w:trPr>
          <w:trHeight w:val="897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Приобретение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(замена,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ремонт)</w:t>
            </w:r>
          </w:p>
          <w:p w:rsidR="003E3A11" w:rsidRDefault="00946145">
            <w:pPr>
              <w:pStyle w:val="TableParagraph"/>
              <w:spacing w:line="298" w:lineRule="exact"/>
              <w:ind w:right="767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ультрафиолетового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облучения</w:t>
            </w:r>
          </w:p>
        </w:tc>
        <w:tc>
          <w:tcPr>
            <w:tcW w:w="2835" w:type="dxa"/>
          </w:tcPr>
          <w:p w:rsidR="003E3A11" w:rsidRDefault="00946145">
            <w:pPr>
              <w:pStyle w:val="TableParagraph"/>
              <w:ind w:left="600" w:right="587" w:firstLine="16"/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ам по АХР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Журавлева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2409" w:type="dxa"/>
            <w:gridSpan w:val="2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A11" w:rsidTr="00376A20">
        <w:trPr>
          <w:trHeight w:val="1632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129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оздоровительных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(закаливание,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т.ч.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прогулки),</w:t>
            </w:r>
            <w:proofErr w:type="gramEnd"/>
          </w:p>
          <w:p w:rsidR="003E3A11" w:rsidRDefault="0094614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витаминизация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пищи)</w:t>
            </w:r>
          </w:p>
        </w:tc>
        <w:tc>
          <w:tcPr>
            <w:tcW w:w="2835" w:type="dxa"/>
          </w:tcPr>
          <w:p w:rsidR="003E3A11" w:rsidRDefault="00946145">
            <w:pPr>
              <w:pStyle w:val="TableParagraph"/>
              <w:ind w:left="588" w:right="579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Ст.воспитатель</w:t>
            </w:r>
          </w:p>
          <w:p w:rsidR="003E3A11" w:rsidRDefault="00376A20">
            <w:pPr>
              <w:pStyle w:val="TableParagraph"/>
              <w:spacing w:line="264" w:lineRule="exact"/>
              <w:ind w:left="584" w:right="579"/>
              <w:jc w:val="center"/>
              <w:rPr>
                <w:sz w:val="24"/>
              </w:rPr>
            </w:pPr>
            <w:r>
              <w:rPr>
                <w:sz w:val="24"/>
              </w:rPr>
              <w:t>Лабутина Н.А.</w:t>
            </w:r>
          </w:p>
        </w:tc>
        <w:tc>
          <w:tcPr>
            <w:tcW w:w="2409" w:type="dxa"/>
            <w:gridSpan w:val="2"/>
          </w:tcPr>
          <w:p w:rsidR="003E3A11" w:rsidRDefault="00946145">
            <w:pPr>
              <w:pStyle w:val="TableParagraph"/>
              <w:spacing w:line="291" w:lineRule="exact"/>
              <w:ind w:left="610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3E3A11" w:rsidTr="00376A20">
        <w:trPr>
          <w:trHeight w:val="1670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разъяснительной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3E3A11" w:rsidRDefault="00946145">
            <w:pPr>
              <w:pStyle w:val="TableParagraph"/>
              <w:spacing w:before="1"/>
              <w:ind w:right="10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участниками образовательного процесса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профилактике гриппа и ОРВИ (оформление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стендов,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буклетов,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proofErr w:type="gramEnd"/>
          </w:p>
          <w:p w:rsidR="003E3A11" w:rsidRDefault="00946145">
            <w:pPr>
              <w:pStyle w:val="TableParagraph"/>
              <w:spacing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ОУ)</w:t>
            </w:r>
          </w:p>
        </w:tc>
        <w:tc>
          <w:tcPr>
            <w:tcW w:w="2835" w:type="dxa"/>
          </w:tcPr>
          <w:p w:rsidR="003E3A11" w:rsidRDefault="00946145">
            <w:pPr>
              <w:pStyle w:val="TableParagraph"/>
              <w:ind w:left="588" w:right="579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Ст.воспитатель</w:t>
            </w:r>
          </w:p>
          <w:p w:rsidR="003E3A11" w:rsidRDefault="00376A20">
            <w:pPr>
              <w:pStyle w:val="TableParagraph"/>
              <w:spacing w:line="264" w:lineRule="exact"/>
              <w:ind w:left="584" w:right="579"/>
              <w:jc w:val="center"/>
              <w:rPr>
                <w:sz w:val="24"/>
              </w:rPr>
            </w:pPr>
            <w:r>
              <w:rPr>
                <w:sz w:val="24"/>
              </w:rPr>
              <w:t>Лабутина Н.А.</w:t>
            </w:r>
          </w:p>
        </w:tc>
        <w:tc>
          <w:tcPr>
            <w:tcW w:w="2409" w:type="dxa"/>
            <w:gridSpan w:val="2"/>
          </w:tcPr>
          <w:p w:rsidR="003E3A11" w:rsidRDefault="00946145">
            <w:pPr>
              <w:pStyle w:val="TableParagraph"/>
              <w:spacing w:line="291" w:lineRule="exact"/>
              <w:ind w:left="543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  <w:tr w:rsidR="003E3A11">
        <w:trPr>
          <w:trHeight w:val="897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Вакцинопрофилактика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</w:p>
          <w:p w:rsidR="003E3A11" w:rsidRDefault="00946145">
            <w:pPr>
              <w:pStyle w:val="TableParagraph"/>
              <w:spacing w:line="298" w:lineRule="exact"/>
              <w:ind w:right="597"/>
              <w:rPr>
                <w:sz w:val="26"/>
              </w:rPr>
            </w:pPr>
            <w:r>
              <w:rPr>
                <w:sz w:val="26"/>
              </w:rPr>
              <w:t>содействия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медицинским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вакцинации</w:t>
            </w:r>
          </w:p>
        </w:tc>
        <w:tc>
          <w:tcPr>
            <w:tcW w:w="2835" w:type="dxa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A11">
        <w:trPr>
          <w:trHeight w:val="597"/>
        </w:trPr>
        <w:tc>
          <w:tcPr>
            <w:tcW w:w="10882" w:type="dxa"/>
            <w:gridSpan w:val="5"/>
          </w:tcPr>
          <w:p w:rsidR="003E3A11" w:rsidRDefault="00946145" w:rsidP="00376A20">
            <w:pPr>
              <w:pStyle w:val="TableParagraph"/>
              <w:spacing w:line="300" w:lineRule="exact"/>
              <w:ind w:left="4642" w:right="897" w:hanging="371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Профилактическая работа в период проведения массовых </w:t>
            </w:r>
            <w:r>
              <w:rPr>
                <w:b/>
                <w:i/>
                <w:sz w:val="26"/>
              </w:rPr>
              <w:t>мероприятий</w:t>
            </w:r>
          </w:p>
        </w:tc>
      </w:tr>
      <w:tr w:rsidR="003E3A11">
        <w:trPr>
          <w:trHeight w:val="2090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89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81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массовых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учреждениях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помещениях</w:t>
            </w:r>
          </w:p>
          <w:p w:rsidR="003E3A11" w:rsidRDefault="00946145">
            <w:pPr>
              <w:pStyle w:val="TableParagraph"/>
              <w:ind w:right="136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соответствующих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санитарных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 (обеспечение в помещениях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воздушно-теплового режима, режима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проветривания,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влажной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уборки,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proofErr w:type="gramEnd"/>
          </w:p>
          <w:p w:rsidR="003E3A11" w:rsidRDefault="00946145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санитарно-гигиенических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условий)</w:t>
            </w:r>
            <w:proofErr w:type="gramEnd"/>
          </w:p>
        </w:tc>
        <w:tc>
          <w:tcPr>
            <w:tcW w:w="2976" w:type="dxa"/>
            <w:gridSpan w:val="2"/>
          </w:tcPr>
          <w:p w:rsidR="003E3A11" w:rsidRDefault="00946145">
            <w:pPr>
              <w:pStyle w:val="TableParagraph"/>
              <w:ind w:left="658" w:right="650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</w:p>
          <w:p w:rsidR="00376A20" w:rsidRDefault="00946145">
            <w:pPr>
              <w:pStyle w:val="TableParagraph"/>
              <w:ind w:left="127" w:right="115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r>
              <w:rPr>
                <w:spacing w:val="-10"/>
                <w:sz w:val="24"/>
              </w:rPr>
              <w:t xml:space="preserve"> </w:t>
            </w:r>
          </w:p>
          <w:p w:rsidR="003E3A11" w:rsidRDefault="00376A20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Лабутина Н.А.</w:t>
            </w:r>
          </w:p>
        </w:tc>
        <w:tc>
          <w:tcPr>
            <w:tcW w:w="2268" w:type="dxa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A11">
        <w:trPr>
          <w:trHeight w:val="897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547"/>
              <w:rPr>
                <w:sz w:val="26"/>
              </w:rPr>
            </w:pPr>
            <w:r>
              <w:rPr>
                <w:sz w:val="26"/>
              </w:rPr>
              <w:t>Отказ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допуске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сотрудников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признаками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заболевания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</w:p>
          <w:p w:rsidR="003E3A11" w:rsidRDefault="0094614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массовых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976" w:type="dxa"/>
            <w:gridSpan w:val="2"/>
          </w:tcPr>
          <w:p w:rsidR="003E3A11" w:rsidRDefault="00946145" w:rsidP="00376A20">
            <w:pPr>
              <w:pStyle w:val="TableParagraph"/>
              <w:ind w:left="850" w:right="422" w:hanging="4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76A20">
              <w:rPr>
                <w:sz w:val="24"/>
              </w:rPr>
              <w:t>Кангина</w:t>
            </w:r>
            <w:proofErr w:type="spellEnd"/>
            <w:r w:rsidR="00376A20">
              <w:rPr>
                <w:sz w:val="24"/>
              </w:rPr>
              <w:t xml:space="preserve"> Н.Н.</w:t>
            </w:r>
          </w:p>
        </w:tc>
        <w:tc>
          <w:tcPr>
            <w:tcW w:w="2268" w:type="dxa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E3A11" w:rsidRDefault="003E3A11">
      <w:pPr>
        <w:rPr>
          <w:sz w:val="24"/>
        </w:rPr>
        <w:sectPr w:rsidR="003E3A11">
          <w:type w:val="continuous"/>
          <w:pgSz w:w="11910" w:h="16840"/>
          <w:pgMar w:top="780" w:right="4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103"/>
        <w:gridCol w:w="2977"/>
        <w:gridCol w:w="2268"/>
      </w:tblGrid>
      <w:tr w:rsidR="003E3A11">
        <w:trPr>
          <w:trHeight w:val="1194"/>
        </w:trPr>
        <w:tc>
          <w:tcPr>
            <w:tcW w:w="535" w:type="dxa"/>
            <w:tcBorders>
              <w:bottom w:val="single" w:sz="6" w:space="0" w:color="000000"/>
            </w:tcBorders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3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3E3A11" w:rsidRDefault="00946145">
            <w:pPr>
              <w:pStyle w:val="TableParagraph"/>
              <w:ind w:right="496"/>
              <w:rPr>
                <w:sz w:val="26"/>
              </w:rPr>
            </w:pPr>
            <w:r>
              <w:rPr>
                <w:sz w:val="26"/>
              </w:rPr>
              <w:t>Своевременное 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Роспотребнадзора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случаях</w:t>
            </w:r>
          </w:p>
          <w:p w:rsidR="003E3A11" w:rsidRDefault="00946145">
            <w:pPr>
              <w:pStyle w:val="TableParagraph"/>
              <w:spacing w:line="298" w:lineRule="exact"/>
              <w:ind w:right="626"/>
              <w:rPr>
                <w:sz w:val="26"/>
              </w:rPr>
            </w:pPr>
            <w:r>
              <w:rPr>
                <w:sz w:val="26"/>
              </w:rPr>
              <w:t>массовых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отравлений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инфекционных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заболеваний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3E3A11" w:rsidRDefault="00946145">
            <w:pPr>
              <w:pStyle w:val="TableParagraph"/>
              <w:ind w:left="795" w:right="423" w:hanging="35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76A20">
              <w:rPr>
                <w:sz w:val="24"/>
              </w:rPr>
              <w:t>Кангина</w:t>
            </w:r>
            <w:proofErr w:type="spellEnd"/>
            <w:r w:rsidR="00376A20">
              <w:rPr>
                <w:sz w:val="24"/>
              </w:rPr>
              <w:t xml:space="preserve"> 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</w:t>
            </w:r>
          </w:p>
          <w:p w:rsidR="003E3A11" w:rsidRDefault="00946145">
            <w:pPr>
              <w:pStyle w:val="TableParagraph"/>
              <w:ind w:left="658"/>
              <w:rPr>
                <w:sz w:val="24"/>
              </w:rPr>
            </w:pPr>
            <w:proofErr w:type="spellStart"/>
            <w:r>
              <w:rPr>
                <w:sz w:val="24"/>
              </w:rPr>
              <w:t>Канцырева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A11">
        <w:trPr>
          <w:trHeight w:val="294"/>
        </w:trPr>
        <w:tc>
          <w:tcPr>
            <w:tcW w:w="10883" w:type="dxa"/>
            <w:gridSpan w:val="4"/>
            <w:tcBorders>
              <w:top w:val="single" w:sz="6" w:space="0" w:color="000000"/>
            </w:tcBorders>
          </w:tcPr>
          <w:p w:rsidR="003E3A11" w:rsidRDefault="00946145">
            <w:pPr>
              <w:pStyle w:val="TableParagraph"/>
              <w:spacing w:line="275" w:lineRule="exact"/>
              <w:ind w:left="3499" w:right="349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период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эпидемии</w:t>
            </w:r>
          </w:p>
        </w:tc>
      </w:tr>
      <w:tr w:rsidR="003E3A11">
        <w:trPr>
          <w:trHeight w:val="1382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759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фильтрации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2977" w:type="dxa"/>
          </w:tcPr>
          <w:p w:rsidR="003E3A11" w:rsidRDefault="00946145" w:rsidP="00376A20">
            <w:pPr>
              <w:pStyle w:val="TableParagraph"/>
              <w:ind w:left="732" w:right="723" w:firstLine="76"/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оспитатели возрастны</w:t>
            </w:r>
            <w:r w:rsidR="00376A20">
              <w:rPr>
                <w:sz w:val="24"/>
              </w:rPr>
              <w:t xml:space="preserve">х </w:t>
            </w:r>
            <w:r>
              <w:rPr>
                <w:sz w:val="24"/>
              </w:rPr>
              <w:t>групп</w:t>
            </w:r>
          </w:p>
        </w:tc>
        <w:tc>
          <w:tcPr>
            <w:tcW w:w="2268" w:type="dxa"/>
          </w:tcPr>
          <w:p w:rsidR="003E3A11" w:rsidRDefault="00946145">
            <w:pPr>
              <w:pStyle w:val="TableParagraph"/>
              <w:spacing w:line="294" w:lineRule="exact"/>
              <w:ind w:left="516" w:right="512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3E3A11">
        <w:trPr>
          <w:trHeight w:val="1379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ежедневного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  <w:p w:rsidR="003E3A11" w:rsidRDefault="00946145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медицинскими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работниками,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выявлением детей, сотрудников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заболеваний</w:t>
            </w:r>
          </w:p>
        </w:tc>
        <w:tc>
          <w:tcPr>
            <w:tcW w:w="2977" w:type="dxa"/>
          </w:tcPr>
          <w:p w:rsidR="003E3A11" w:rsidRDefault="00946145" w:rsidP="00376A20">
            <w:pPr>
              <w:pStyle w:val="TableParagraph"/>
              <w:ind w:left="732" w:right="723" w:firstLine="76"/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оспитатели возрастных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68" w:type="dxa"/>
          </w:tcPr>
          <w:p w:rsidR="003E3A11" w:rsidRDefault="00946145">
            <w:pPr>
              <w:pStyle w:val="TableParagraph"/>
              <w:spacing w:line="291" w:lineRule="exact"/>
              <w:ind w:left="516" w:right="512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3E3A11" w:rsidTr="00376A20">
        <w:trPr>
          <w:trHeight w:val="1219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103" w:type="dxa"/>
          </w:tcPr>
          <w:p w:rsidR="003E3A11" w:rsidRDefault="00946145" w:rsidP="00376A20">
            <w:pPr>
              <w:pStyle w:val="TableParagraph"/>
              <w:ind w:right="400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карантинных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заболевании более 5 детей в группе</w:t>
            </w:r>
            <w:r w:rsidR="00376A20"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  <w:tc>
          <w:tcPr>
            <w:tcW w:w="2977" w:type="dxa"/>
          </w:tcPr>
          <w:p w:rsidR="003E3A11" w:rsidRDefault="00946145" w:rsidP="00376A20">
            <w:pPr>
              <w:pStyle w:val="TableParagraph"/>
              <w:ind w:left="658" w:right="651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E3A11" w:rsidRDefault="00946145">
            <w:pPr>
              <w:pStyle w:val="TableParagraph"/>
              <w:spacing w:line="291" w:lineRule="exact"/>
              <w:ind w:left="516" w:right="512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3E3A11">
        <w:trPr>
          <w:trHeight w:val="1403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399"/>
              <w:rPr>
                <w:sz w:val="26"/>
              </w:rPr>
            </w:pPr>
            <w:r>
              <w:rPr>
                <w:sz w:val="26"/>
              </w:rPr>
              <w:t>Приостановка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ОУ)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</w:t>
            </w:r>
            <w:proofErr w:type="gramEnd"/>
          </w:p>
          <w:p w:rsidR="003E3A11" w:rsidRDefault="00946145" w:rsidP="00376A20">
            <w:pPr>
              <w:pStyle w:val="TableParagraph"/>
              <w:ind w:right="725"/>
              <w:rPr>
                <w:sz w:val="26"/>
              </w:rPr>
            </w:pPr>
            <w:proofErr w:type="gramStart"/>
            <w:r>
              <w:rPr>
                <w:sz w:val="26"/>
              </w:rPr>
              <w:t>заболевании</w:t>
            </w:r>
            <w:proofErr w:type="gramEnd"/>
            <w:r>
              <w:rPr>
                <w:sz w:val="26"/>
              </w:rPr>
              <w:t xml:space="preserve"> более 20% детей группы,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всего ОУ)</w:t>
            </w:r>
          </w:p>
        </w:tc>
        <w:tc>
          <w:tcPr>
            <w:tcW w:w="2977" w:type="dxa"/>
          </w:tcPr>
          <w:p w:rsidR="003E3A11" w:rsidRDefault="00946145">
            <w:pPr>
              <w:pStyle w:val="TableParagraph"/>
              <w:ind w:left="795" w:right="423" w:hanging="35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76A20">
              <w:rPr>
                <w:sz w:val="24"/>
              </w:rPr>
              <w:t>Кангина</w:t>
            </w:r>
            <w:proofErr w:type="spellEnd"/>
            <w:r w:rsidR="00376A20">
              <w:rPr>
                <w:sz w:val="24"/>
              </w:rPr>
              <w:t xml:space="preserve"> 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</w:t>
            </w:r>
          </w:p>
          <w:p w:rsidR="003E3A11" w:rsidRDefault="00946145">
            <w:pPr>
              <w:pStyle w:val="TableParagraph"/>
              <w:ind w:left="658"/>
              <w:rPr>
                <w:sz w:val="24"/>
              </w:rPr>
            </w:pPr>
            <w:proofErr w:type="spellStart"/>
            <w:r>
              <w:rPr>
                <w:sz w:val="24"/>
              </w:rPr>
              <w:t>Канцырева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68" w:type="dxa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A11">
        <w:trPr>
          <w:trHeight w:val="597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ведением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журнала</w:t>
            </w:r>
          </w:p>
          <w:p w:rsidR="003E3A11" w:rsidRDefault="0094614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инфекционных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заболеваний</w:t>
            </w:r>
          </w:p>
        </w:tc>
        <w:tc>
          <w:tcPr>
            <w:tcW w:w="2977" w:type="dxa"/>
          </w:tcPr>
          <w:p w:rsidR="003E3A11" w:rsidRDefault="00946145">
            <w:pPr>
              <w:pStyle w:val="TableParagraph"/>
              <w:ind w:left="658" w:right="649" w:firstLine="136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68" w:type="dxa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A11">
        <w:trPr>
          <w:trHeight w:val="1106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1298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Управление РПН о групповых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инфекционных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заболеваниях</w:t>
            </w:r>
          </w:p>
        </w:tc>
        <w:tc>
          <w:tcPr>
            <w:tcW w:w="2977" w:type="dxa"/>
          </w:tcPr>
          <w:p w:rsidR="003E3A11" w:rsidRDefault="00946145">
            <w:pPr>
              <w:pStyle w:val="TableParagraph"/>
              <w:ind w:left="795" w:right="423" w:hanging="35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76A20">
              <w:rPr>
                <w:sz w:val="24"/>
              </w:rPr>
              <w:t>Кангина</w:t>
            </w:r>
            <w:proofErr w:type="spellEnd"/>
            <w:r w:rsidR="00376A20">
              <w:rPr>
                <w:sz w:val="24"/>
              </w:rPr>
              <w:t xml:space="preserve"> 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</w:t>
            </w:r>
          </w:p>
          <w:p w:rsidR="003E3A11" w:rsidRDefault="00946145">
            <w:pPr>
              <w:pStyle w:val="TableParagraph"/>
              <w:spacing w:line="264" w:lineRule="exact"/>
              <w:ind w:left="658"/>
              <w:rPr>
                <w:sz w:val="24"/>
              </w:rPr>
            </w:pPr>
            <w:proofErr w:type="spellStart"/>
            <w:r>
              <w:rPr>
                <w:sz w:val="24"/>
              </w:rPr>
              <w:t>Канцырева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68" w:type="dxa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A11">
        <w:trPr>
          <w:trHeight w:val="2390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ind w:right="487"/>
              <w:rPr>
                <w:sz w:val="26"/>
              </w:rPr>
            </w:pPr>
            <w:proofErr w:type="gramStart"/>
            <w:r>
              <w:rPr>
                <w:sz w:val="26"/>
              </w:rPr>
              <w:t>Усиление санитарно-гигиенического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дезинфекционного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(соблюдение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температурного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proofErr w:type="gramEnd"/>
          </w:p>
          <w:p w:rsidR="003E3A11" w:rsidRDefault="00946145">
            <w:pPr>
              <w:pStyle w:val="TableParagraph"/>
              <w:ind w:right="3"/>
              <w:rPr>
                <w:sz w:val="26"/>
              </w:rPr>
            </w:pPr>
            <w:r>
              <w:rPr>
                <w:sz w:val="26"/>
              </w:rPr>
              <w:t>проветривания,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влажная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уборка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поверхностей в помещении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дезинфицирующих</w:t>
            </w:r>
          </w:p>
          <w:p w:rsidR="003E3A11" w:rsidRDefault="00946145">
            <w:pPr>
              <w:pStyle w:val="TableParagraph"/>
              <w:spacing w:line="300" w:lineRule="exact"/>
              <w:ind w:right="543"/>
              <w:rPr>
                <w:sz w:val="26"/>
              </w:rPr>
            </w:pPr>
            <w:r>
              <w:rPr>
                <w:sz w:val="26"/>
              </w:rPr>
              <w:t>средств,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дезинфекция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посуды,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игрушек,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обеззараживание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воздуха)</w:t>
            </w:r>
          </w:p>
        </w:tc>
        <w:tc>
          <w:tcPr>
            <w:tcW w:w="2977" w:type="dxa"/>
          </w:tcPr>
          <w:p w:rsidR="003E3A11" w:rsidRDefault="00946145" w:rsidP="00376A20">
            <w:pPr>
              <w:pStyle w:val="TableParagraph"/>
              <w:ind w:left="658" w:right="651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E3A11" w:rsidRDefault="00946145">
            <w:pPr>
              <w:pStyle w:val="TableParagraph"/>
              <w:spacing w:line="291" w:lineRule="exact"/>
              <w:ind w:left="516" w:right="512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3E3A11">
        <w:trPr>
          <w:trHeight w:val="1930"/>
        </w:trPr>
        <w:tc>
          <w:tcPr>
            <w:tcW w:w="535" w:type="dxa"/>
          </w:tcPr>
          <w:p w:rsidR="003E3A11" w:rsidRDefault="00946145">
            <w:pPr>
              <w:pStyle w:val="TableParagraph"/>
              <w:spacing w:line="28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103" w:type="dxa"/>
          </w:tcPr>
          <w:p w:rsidR="003E3A11" w:rsidRDefault="00946145">
            <w:pPr>
              <w:pStyle w:val="TableParagraph"/>
              <w:spacing w:line="242" w:lineRule="auto"/>
              <w:ind w:right="839"/>
              <w:rPr>
                <w:sz w:val="26"/>
              </w:rPr>
            </w:pPr>
            <w:r>
              <w:rPr>
                <w:sz w:val="26"/>
              </w:rPr>
              <w:t>Ограничение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массовых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</w:p>
          <w:p w:rsidR="003E3A11" w:rsidRDefault="00946145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дополнительного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977" w:type="dxa"/>
          </w:tcPr>
          <w:p w:rsidR="003E3A11" w:rsidRDefault="00946145" w:rsidP="00376A20">
            <w:pPr>
              <w:pStyle w:val="TableParagraph"/>
              <w:ind w:left="658" w:right="651"/>
              <w:jc w:val="center"/>
              <w:rPr>
                <w:sz w:val="24"/>
              </w:rPr>
            </w:pPr>
            <w:r>
              <w:rPr>
                <w:sz w:val="24"/>
              </w:rPr>
              <w:t>Врач педиатр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Канцырева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едсестра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Кулева</w:t>
            </w:r>
            <w:proofErr w:type="spellEnd"/>
            <w:r>
              <w:rPr>
                <w:sz w:val="24"/>
              </w:rPr>
              <w:t xml:space="preserve">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т.воспитатель</w:t>
            </w:r>
            <w:r>
              <w:rPr>
                <w:spacing w:val="-10"/>
                <w:sz w:val="24"/>
              </w:rPr>
              <w:t xml:space="preserve"> </w:t>
            </w:r>
            <w:r w:rsidR="00376A20">
              <w:rPr>
                <w:sz w:val="24"/>
              </w:rPr>
              <w:t>Лабутина Н.Н.</w:t>
            </w:r>
          </w:p>
        </w:tc>
        <w:tc>
          <w:tcPr>
            <w:tcW w:w="2268" w:type="dxa"/>
          </w:tcPr>
          <w:p w:rsidR="003E3A11" w:rsidRDefault="003E3A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6145" w:rsidRDefault="00946145"/>
    <w:sectPr w:rsidR="00946145" w:rsidSect="003E3A11">
      <w:pgSz w:w="11910" w:h="16840"/>
      <w:pgMar w:top="540" w:right="4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3A11"/>
    <w:rsid w:val="00376A20"/>
    <w:rsid w:val="003E3A11"/>
    <w:rsid w:val="0094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A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A11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E3A11"/>
  </w:style>
  <w:style w:type="paragraph" w:customStyle="1" w:styleId="TableParagraph">
    <w:name w:val="Table Paragraph"/>
    <w:basedOn w:val="a"/>
    <w:uiPriority w:val="1"/>
    <w:qFormat/>
    <w:rsid w:val="003E3A1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102 (45)</dc:creator>
  <cp:lastModifiedBy>Admin</cp:lastModifiedBy>
  <cp:revision>3</cp:revision>
  <dcterms:created xsi:type="dcterms:W3CDTF">2022-10-13T08:59:00Z</dcterms:created>
  <dcterms:modified xsi:type="dcterms:W3CDTF">2022-10-13T09:04:00Z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2022-10-13T00:00:00Z</vt:filetime>
  </property>
</Properties>
</file>